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980F7" w14:textId="2CA79BAC" w:rsidR="004270C8" w:rsidRDefault="003F70AD" w:rsidP="004270C8">
      <w:pPr>
        <w:ind w:left="-851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 w:rsidRPr="00895044">
        <w:rPr>
          <w:b/>
        </w:rPr>
        <w:t xml:space="preserve">To all </w:t>
      </w:r>
      <w:r w:rsidR="00152C68">
        <w:rPr>
          <w:b/>
        </w:rPr>
        <w:t xml:space="preserve">Councillors &amp; </w:t>
      </w:r>
      <w:r w:rsidR="00105EF2">
        <w:rPr>
          <w:b/>
        </w:rPr>
        <w:t>Residents</w:t>
      </w:r>
      <w:r w:rsidR="004270C8" w:rsidRPr="00895044">
        <w:rPr>
          <w:b/>
        </w:rPr>
        <w:t xml:space="preserve"> </w:t>
      </w:r>
      <w:r w:rsidR="005B42F0" w:rsidRPr="00895044">
        <w:rPr>
          <w:b/>
        </w:rPr>
        <w:t xml:space="preserve">                                                                                              </w:t>
      </w:r>
      <w:r w:rsidR="004270C8" w:rsidRPr="00895044">
        <w:rPr>
          <w:b/>
        </w:rPr>
        <w:t xml:space="preserve">     Date</w:t>
      </w:r>
      <w:r w:rsidR="00CA77AE" w:rsidRPr="00895044">
        <w:rPr>
          <w:b/>
        </w:rPr>
        <w:t xml:space="preserve">   </w:t>
      </w:r>
      <w:r w:rsidR="00D74D41">
        <w:rPr>
          <w:b/>
        </w:rPr>
        <w:t>10/02/2025</w:t>
      </w:r>
    </w:p>
    <w:p w14:paraId="21CD0429" w14:textId="77777777" w:rsidR="00D74D41" w:rsidRPr="00895044" w:rsidRDefault="00D74D41" w:rsidP="004270C8">
      <w:pPr>
        <w:ind w:left="-851"/>
        <w:rPr>
          <w:b/>
          <w:i/>
          <w:iCs/>
        </w:rPr>
      </w:pPr>
    </w:p>
    <w:p w14:paraId="7D757192" w14:textId="79864AAA" w:rsidR="000A367B" w:rsidRPr="00895044" w:rsidRDefault="000A367B" w:rsidP="004270C8">
      <w:pPr>
        <w:ind w:left="-851"/>
        <w:rPr>
          <w:b/>
        </w:rPr>
      </w:pPr>
      <w:r w:rsidRPr="00895044">
        <w:rPr>
          <w:b/>
        </w:rPr>
        <w:t>Dear Councillor</w:t>
      </w:r>
      <w:r w:rsidR="00D74D41">
        <w:rPr>
          <w:b/>
        </w:rPr>
        <w:t>/Residents</w:t>
      </w:r>
    </w:p>
    <w:p w14:paraId="01381B76" w14:textId="77777777" w:rsidR="002F04B0" w:rsidRDefault="001F2241" w:rsidP="004270C8">
      <w:pPr>
        <w:ind w:left="-851"/>
        <w:rPr>
          <w:b/>
        </w:rPr>
      </w:pPr>
      <w:r w:rsidRPr="00895044">
        <w:rPr>
          <w:b/>
        </w:rPr>
        <w:t>Agenda for meeting to be held at Widdrington Community Centre, Grange Road, Widdrington Station</w:t>
      </w:r>
      <w:r w:rsidR="00B5136E" w:rsidRPr="00895044">
        <w:rPr>
          <w:b/>
        </w:rPr>
        <w:t xml:space="preserve"> on </w:t>
      </w:r>
      <w:r w:rsidR="001F6705">
        <w:rPr>
          <w:b/>
        </w:rPr>
        <w:t>Monday</w:t>
      </w:r>
      <w:r w:rsidR="00B5136E" w:rsidRPr="00895044">
        <w:rPr>
          <w:b/>
        </w:rPr>
        <w:t xml:space="preserve"> the </w:t>
      </w:r>
      <w:r w:rsidR="00D74D41">
        <w:rPr>
          <w:b/>
        </w:rPr>
        <w:t>10</w:t>
      </w:r>
      <w:r w:rsidR="00D74D41" w:rsidRPr="00D74D41">
        <w:rPr>
          <w:b/>
          <w:vertAlign w:val="superscript"/>
        </w:rPr>
        <w:t>th</w:t>
      </w:r>
      <w:r w:rsidR="00D74D41">
        <w:rPr>
          <w:b/>
        </w:rPr>
        <w:t xml:space="preserve"> February 2025</w:t>
      </w:r>
      <w:r w:rsidRPr="00895044">
        <w:rPr>
          <w:b/>
        </w:rPr>
        <w:t xml:space="preserve"> commencing at 6.30pm. </w:t>
      </w:r>
    </w:p>
    <w:p w14:paraId="7A6A3425" w14:textId="77777777" w:rsidR="002F04B0" w:rsidRDefault="002F04B0" w:rsidP="004270C8">
      <w:pPr>
        <w:ind w:left="-851"/>
        <w:rPr>
          <w:b/>
        </w:rPr>
      </w:pPr>
    </w:p>
    <w:p w14:paraId="6CC3495C" w14:textId="28E70FC7" w:rsidR="001F2241" w:rsidRPr="002F04B0" w:rsidRDefault="002F04B0" w:rsidP="004270C8">
      <w:pPr>
        <w:ind w:left="-851"/>
        <w:rPr>
          <w:b/>
        </w:rPr>
      </w:pPr>
      <w:r w:rsidRPr="002F04B0">
        <w:rPr>
          <w:b/>
        </w:rPr>
        <w:t xml:space="preserve">                                                        NO MEETING HELD IN JANUARY 2025</w:t>
      </w:r>
      <w:r w:rsidR="001F2241" w:rsidRPr="002F04B0">
        <w:rPr>
          <w:b/>
        </w:rPr>
        <w:t xml:space="preserve"> </w:t>
      </w:r>
    </w:p>
    <w:p w14:paraId="62DF1BBE" w14:textId="77777777" w:rsidR="00895044" w:rsidRPr="00895044" w:rsidRDefault="00895044" w:rsidP="004270C8">
      <w:pPr>
        <w:ind w:left="-851"/>
        <w:rPr>
          <w:i/>
        </w:rPr>
      </w:pPr>
    </w:p>
    <w:p w14:paraId="49127A4E" w14:textId="7EB47A43" w:rsidR="003F70AD" w:rsidRPr="00895044" w:rsidRDefault="003F70AD" w:rsidP="004270C8">
      <w:pPr>
        <w:ind w:left="-851"/>
        <w:rPr>
          <w:i/>
        </w:rPr>
      </w:pPr>
      <w:r w:rsidRPr="00895044">
        <w:rPr>
          <w:i/>
        </w:rPr>
        <w:t xml:space="preserve">  </w:t>
      </w:r>
      <w:r w:rsidR="0078083A" w:rsidRPr="00895044">
        <w:rPr>
          <w:b/>
          <w:bCs/>
          <w:i/>
        </w:rPr>
        <w:t>AGENDA</w:t>
      </w:r>
      <w:r w:rsidRPr="00895044">
        <w:rPr>
          <w:i/>
        </w:rPr>
        <w:t xml:space="preserve">                                          </w:t>
      </w:r>
    </w:p>
    <w:p w14:paraId="64EAE564" w14:textId="734486A9" w:rsidR="004270C8" w:rsidRPr="00895044" w:rsidRDefault="00DB2D9A" w:rsidP="004270C8">
      <w:pPr>
        <w:ind w:left="-851"/>
      </w:pPr>
      <w:r w:rsidRPr="00895044">
        <w:t xml:space="preserve"> </w:t>
      </w:r>
      <w:r w:rsidR="00F81DDD" w:rsidRPr="00895044">
        <w:t xml:space="preserve"> </w:t>
      </w:r>
      <w:r w:rsidR="00E212DB" w:rsidRPr="00895044">
        <w:t>1</w:t>
      </w:r>
      <w:r w:rsidR="004270C8" w:rsidRPr="00895044">
        <w:t>.</w:t>
      </w:r>
      <w:r w:rsidR="00AF0752" w:rsidRPr="00895044">
        <w:t xml:space="preserve"> </w:t>
      </w:r>
      <w:r w:rsidR="004270C8" w:rsidRPr="00895044">
        <w:t>To receive apologies for absence</w:t>
      </w:r>
    </w:p>
    <w:p w14:paraId="226F0C1D" w14:textId="2B8609B2" w:rsidR="004270C8" w:rsidRPr="00895044" w:rsidRDefault="00F81DDD" w:rsidP="004270C8">
      <w:pPr>
        <w:ind w:left="-851"/>
      </w:pPr>
      <w:r w:rsidRPr="00895044">
        <w:t xml:space="preserve">  </w:t>
      </w:r>
      <w:r w:rsidR="004270C8" w:rsidRPr="00895044">
        <w:t xml:space="preserve">2. </w:t>
      </w:r>
      <w:r w:rsidR="007004E6" w:rsidRPr="00895044">
        <w:t>T</w:t>
      </w:r>
      <w:r w:rsidR="004270C8" w:rsidRPr="00895044">
        <w:t>o receive declarations of interest</w:t>
      </w:r>
    </w:p>
    <w:p w14:paraId="0B3EA0C8" w14:textId="4F873DAE" w:rsidR="001F6705" w:rsidRDefault="00B26E98" w:rsidP="004270C8">
      <w:pPr>
        <w:ind w:left="-851"/>
      </w:pPr>
      <w:r w:rsidRPr="00895044">
        <w:t xml:space="preserve">  3.</w:t>
      </w:r>
      <w:r w:rsidR="001F6705">
        <w:t xml:space="preserve"> To receive questions and comments from members of the public (</w:t>
      </w:r>
      <w:r w:rsidR="001F6705" w:rsidRPr="00152C68">
        <w:rPr>
          <w:b/>
          <w:bCs/>
        </w:rPr>
        <w:t>time limited to 20 minutes in total</w:t>
      </w:r>
      <w:r w:rsidR="001F6705">
        <w:t>)</w:t>
      </w:r>
    </w:p>
    <w:p w14:paraId="502A6D5C" w14:textId="1CCCA294" w:rsidR="00325281" w:rsidRDefault="001F6705" w:rsidP="004270C8">
      <w:pPr>
        <w:ind w:left="-851"/>
      </w:pPr>
      <w:r>
        <w:t xml:space="preserve">  4.</w:t>
      </w:r>
      <w:r w:rsidR="00B26E98" w:rsidRPr="00895044">
        <w:t xml:space="preserve"> </w:t>
      </w:r>
      <w:r w:rsidR="005F0467" w:rsidRPr="00895044">
        <w:t>Minutes of the Parish Council Meeting held on the</w:t>
      </w:r>
      <w:r w:rsidR="00CA77AE" w:rsidRPr="00895044">
        <w:t xml:space="preserve"> </w:t>
      </w:r>
      <w:r w:rsidR="00D74D41">
        <w:t>9</w:t>
      </w:r>
      <w:r w:rsidR="00D74D41" w:rsidRPr="00D74D41">
        <w:rPr>
          <w:vertAlign w:val="superscript"/>
        </w:rPr>
        <w:t>th</w:t>
      </w:r>
      <w:r w:rsidR="00D74D41">
        <w:t xml:space="preserve"> December 2024</w:t>
      </w:r>
      <w:r w:rsidR="005F0467" w:rsidRPr="00895044">
        <w:t xml:space="preserve"> for approval and adoption.  </w:t>
      </w:r>
      <w:r>
        <w:t>(Attached)</w:t>
      </w:r>
    </w:p>
    <w:p w14:paraId="76537B07" w14:textId="7E7E5907" w:rsidR="001F6705" w:rsidRDefault="005F0467" w:rsidP="004270C8">
      <w:pPr>
        <w:ind w:left="-851"/>
      </w:pPr>
      <w:r w:rsidRPr="00895044">
        <w:t xml:space="preserve">                 </w:t>
      </w:r>
      <w:r w:rsidR="001F6705">
        <w:t xml:space="preserve">            </w:t>
      </w:r>
    </w:p>
    <w:p w14:paraId="7E6E2BA1" w14:textId="3217448A" w:rsidR="00325281" w:rsidRDefault="001F6705" w:rsidP="00E77E67">
      <w:pPr>
        <w:ind w:left="-851"/>
      </w:pPr>
      <w:r>
        <w:t xml:space="preserve"> </w:t>
      </w:r>
      <w:r w:rsidR="005F0467" w:rsidRPr="00895044">
        <w:t xml:space="preserve"> </w:t>
      </w:r>
      <w:r>
        <w:t>5</w:t>
      </w:r>
      <w:r w:rsidR="005F0467" w:rsidRPr="00105EF2">
        <w:rPr>
          <w:b/>
          <w:bCs/>
        </w:rPr>
        <w:t>. Matters Arising on the Minutes</w:t>
      </w:r>
      <w:r w:rsidR="005F0467" w:rsidRPr="00895044">
        <w:t>.</w:t>
      </w:r>
    </w:p>
    <w:p w14:paraId="6C22FFD2" w14:textId="6E24F778" w:rsidR="00D74D41" w:rsidRDefault="00325281" w:rsidP="00D74D41">
      <w:pPr>
        <w:ind w:left="-851"/>
      </w:pPr>
      <w:r>
        <w:t xml:space="preserve">      </w:t>
      </w:r>
      <w:r w:rsidR="00D74D41">
        <w:t>Concern from residents about the number of potholes in the village and who had jurisdiction</w:t>
      </w:r>
    </w:p>
    <w:p w14:paraId="066A84E7" w14:textId="420422B5" w:rsidR="00D74D41" w:rsidRDefault="00D74D41" w:rsidP="00D74D41">
      <w:pPr>
        <w:ind w:left="-851"/>
      </w:pPr>
      <w:r>
        <w:t xml:space="preserve">      For the repair. The disappointment that there had been no response from NCC to the concerns and</w:t>
      </w:r>
    </w:p>
    <w:p w14:paraId="3159E826" w14:textId="12312F1B" w:rsidR="00D74D41" w:rsidRDefault="00D74D41" w:rsidP="00D74D41">
      <w:pPr>
        <w:ind w:left="-851"/>
      </w:pPr>
      <w:r>
        <w:t xml:space="preserve">      Suggestions that were placed</w:t>
      </w:r>
    </w:p>
    <w:p w14:paraId="32E48523" w14:textId="7185B65E" w:rsidR="00152C68" w:rsidRDefault="00152C68" w:rsidP="00E77E67">
      <w:pPr>
        <w:ind w:left="-851"/>
      </w:pPr>
    </w:p>
    <w:p w14:paraId="16BD7D58" w14:textId="250766A8" w:rsidR="00325281" w:rsidRDefault="00DB2D9A" w:rsidP="001E08E7">
      <w:pPr>
        <w:ind w:left="-851"/>
      </w:pPr>
      <w:r w:rsidRPr="00895044">
        <w:t xml:space="preserve"> </w:t>
      </w:r>
      <w:r w:rsidR="001F6705">
        <w:t xml:space="preserve">  </w:t>
      </w:r>
      <w:r w:rsidR="005F0467" w:rsidRPr="00895044">
        <w:t xml:space="preserve"> </w:t>
      </w:r>
      <w:r w:rsidR="001F6705">
        <w:t>6</w:t>
      </w:r>
      <w:r w:rsidR="0028444F" w:rsidRPr="00895044">
        <w:t>.</w:t>
      </w:r>
      <w:r w:rsidR="001458EA" w:rsidRPr="00895044">
        <w:t xml:space="preserve"> </w:t>
      </w:r>
      <w:r w:rsidR="001458EA" w:rsidRPr="00105EF2">
        <w:rPr>
          <w:b/>
          <w:bCs/>
        </w:rPr>
        <w:t>Reports from Outside Bodies</w:t>
      </w:r>
    </w:p>
    <w:p w14:paraId="7AB2C0A8" w14:textId="5D468010" w:rsidR="00325281" w:rsidRDefault="00D74D41" w:rsidP="006A5966">
      <w:pPr>
        <w:ind w:left="-851" w:right="-755"/>
      </w:pPr>
      <w:r>
        <w:t xml:space="preserve">      Letter – J Redford </w:t>
      </w:r>
    </w:p>
    <w:p w14:paraId="1EA81CD6" w14:textId="70F21C75" w:rsidR="002F04B0" w:rsidRDefault="002F04B0" w:rsidP="006A5966">
      <w:pPr>
        <w:ind w:left="-851" w:right="-755"/>
      </w:pPr>
      <w:r>
        <w:t xml:space="preserve">      Grant update</w:t>
      </w:r>
    </w:p>
    <w:p w14:paraId="3D5BFF13" w14:textId="274D3AE1" w:rsidR="001E08E7" w:rsidRDefault="001E08E7" w:rsidP="006A5966">
      <w:pPr>
        <w:ind w:left="-851" w:right="-755"/>
      </w:pPr>
      <w:r>
        <w:t xml:space="preserve">       Car Park – Community Centre </w:t>
      </w:r>
    </w:p>
    <w:p w14:paraId="7E1A81DC" w14:textId="77777777" w:rsidR="00D74D41" w:rsidRDefault="00D74D41" w:rsidP="006A5966">
      <w:pPr>
        <w:ind w:left="-851" w:right="-755"/>
      </w:pPr>
    </w:p>
    <w:p w14:paraId="30BDC857" w14:textId="77777777" w:rsidR="00325281" w:rsidRDefault="00F81DDD" w:rsidP="006A5966">
      <w:pPr>
        <w:ind w:left="-851" w:right="-755"/>
      </w:pPr>
      <w:r w:rsidRPr="00895044">
        <w:t xml:space="preserve">  </w:t>
      </w:r>
      <w:r w:rsidR="001F6705">
        <w:t>7</w:t>
      </w:r>
      <w:r w:rsidR="00255783" w:rsidRPr="00895044">
        <w:t xml:space="preserve">. </w:t>
      </w:r>
      <w:r w:rsidR="001458EA" w:rsidRPr="00105EF2">
        <w:rPr>
          <w:b/>
          <w:bCs/>
        </w:rPr>
        <w:t>Correspondence Received</w:t>
      </w:r>
      <w:r w:rsidR="00FC7C2E" w:rsidRPr="00895044">
        <w:t xml:space="preserve"> </w:t>
      </w:r>
    </w:p>
    <w:p w14:paraId="66DC0D63" w14:textId="4BF1A4EC" w:rsidR="00CD5C83" w:rsidRDefault="00D74D41" w:rsidP="00CD5C83">
      <w:pPr>
        <w:ind w:left="-851" w:right="-755"/>
      </w:pPr>
      <w:r>
        <w:t xml:space="preserve">       Overgrown trees – Margaret Street – S Dickson</w:t>
      </w:r>
    </w:p>
    <w:p w14:paraId="0568260C" w14:textId="38B5D10A" w:rsidR="00D74D41" w:rsidRDefault="00D74D41" w:rsidP="00CD5C83">
      <w:pPr>
        <w:ind w:left="-851" w:right="-755"/>
      </w:pPr>
      <w:r>
        <w:t xml:space="preserve">        Fundraise &amp; Recycle </w:t>
      </w:r>
    </w:p>
    <w:p w14:paraId="4E5B93B1" w14:textId="77777777" w:rsidR="002F04B0" w:rsidRDefault="002F04B0" w:rsidP="00CD5C83">
      <w:pPr>
        <w:ind w:left="-851" w:right="-755"/>
      </w:pPr>
    </w:p>
    <w:p w14:paraId="1A74C75B" w14:textId="6925B6A0" w:rsidR="001962F5" w:rsidRPr="00895044" w:rsidRDefault="00FF4D68" w:rsidP="00CD5C83">
      <w:pPr>
        <w:ind w:left="-851" w:right="-755"/>
      </w:pPr>
      <w:r w:rsidRPr="00895044">
        <w:t xml:space="preserve"> </w:t>
      </w:r>
      <w:r w:rsidR="001F6705">
        <w:t xml:space="preserve"> 8</w:t>
      </w:r>
      <w:r w:rsidRPr="00895044">
        <w:t xml:space="preserve">. </w:t>
      </w:r>
      <w:r w:rsidRPr="00105EF2">
        <w:rPr>
          <w:b/>
          <w:bCs/>
        </w:rPr>
        <w:t xml:space="preserve">Planning Applications                                                                                  </w:t>
      </w:r>
    </w:p>
    <w:p w14:paraId="1EE02933" w14:textId="146C1A70" w:rsidR="004A0758" w:rsidRDefault="002F04B0" w:rsidP="004850A9">
      <w:pPr>
        <w:ind w:left="-851"/>
      </w:pPr>
      <w:r>
        <w:t xml:space="preserve">      63 The Gable Widdrington </w:t>
      </w:r>
    </w:p>
    <w:p w14:paraId="065A98AA" w14:textId="52D00F9C" w:rsidR="004A6CA9" w:rsidRDefault="002F04B0" w:rsidP="002F04B0">
      <w:pPr>
        <w:ind w:left="-851"/>
      </w:pPr>
      <w:r>
        <w:t xml:space="preserve">       1 Oak Meadow Court Widdrington</w:t>
      </w:r>
    </w:p>
    <w:p w14:paraId="2B59B4FC" w14:textId="77777777" w:rsidR="002F04B0" w:rsidRPr="00895044" w:rsidRDefault="002F04B0" w:rsidP="002F04B0">
      <w:pPr>
        <w:ind w:left="-851"/>
      </w:pPr>
    </w:p>
    <w:p w14:paraId="331D5EEF" w14:textId="77777777" w:rsidR="004A0758" w:rsidRDefault="00895044" w:rsidP="004A0758">
      <w:pPr>
        <w:ind w:left="-851"/>
      </w:pPr>
      <w:r w:rsidRPr="00895044">
        <w:t xml:space="preserve"> </w:t>
      </w:r>
      <w:r w:rsidR="00703405" w:rsidRPr="00895044">
        <w:t xml:space="preserve"> </w:t>
      </w:r>
      <w:r w:rsidR="002C7C2A" w:rsidRPr="00895044">
        <w:t xml:space="preserve"> </w:t>
      </w:r>
      <w:r w:rsidR="002764B8" w:rsidRPr="00895044">
        <w:t>1</w:t>
      </w:r>
      <w:r w:rsidR="004A0758">
        <w:t>2</w:t>
      </w:r>
      <w:r w:rsidR="002C7C2A" w:rsidRPr="00895044">
        <w:t xml:space="preserve"> </w:t>
      </w:r>
      <w:r w:rsidR="002764B8" w:rsidRPr="00105EF2">
        <w:rPr>
          <w:b/>
          <w:bCs/>
        </w:rPr>
        <w:t>Community Centre Web site</w:t>
      </w:r>
    </w:p>
    <w:p w14:paraId="722D6F77" w14:textId="633DE9B6" w:rsidR="00105EF2" w:rsidRDefault="004A0758" w:rsidP="004A0758">
      <w:pPr>
        <w:ind w:left="-851"/>
      </w:pPr>
      <w:r>
        <w:t xml:space="preserve">        </w:t>
      </w:r>
      <w:r w:rsidR="002F04B0">
        <w:t>None</w:t>
      </w:r>
    </w:p>
    <w:p w14:paraId="00EF3B51" w14:textId="7AF05D04" w:rsidR="004E59D8" w:rsidRPr="00895044" w:rsidRDefault="002764B8" w:rsidP="004A0758">
      <w:pPr>
        <w:ind w:left="-851"/>
      </w:pPr>
      <w:r w:rsidRPr="00895044">
        <w:t xml:space="preserve">  </w:t>
      </w:r>
      <w:r w:rsidR="002C7C2A" w:rsidRPr="00895044">
        <w:t xml:space="preserve">                                                                                            </w:t>
      </w:r>
      <w:r w:rsidR="009A2893" w:rsidRPr="00895044">
        <w:t xml:space="preserve"> </w:t>
      </w:r>
      <w:r w:rsidR="0017290A" w:rsidRPr="00895044">
        <w:t xml:space="preserve">           </w:t>
      </w:r>
    </w:p>
    <w:p w14:paraId="5CBB685A" w14:textId="256B5ED1" w:rsidR="006B5694" w:rsidRPr="00895044" w:rsidRDefault="00703405" w:rsidP="002764B8">
      <w:pPr>
        <w:ind w:left="-851"/>
      </w:pPr>
      <w:r w:rsidRPr="00895044">
        <w:t xml:space="preserve"> </w:t>
      </w:r>
      <w:r w:rsidR="002764B8" w:rsidRPr="00895044">
        <w:t xml:space="preserve"> 1</w:t>
      </w:r>
      <w:r w:rsidR="0076393D">
        <w:t>6</w:t>
      </w:r>
      <w:r w:rsidR="002764B8" w:rsidRPr="00105EF2">
        <w:rPr>
          <w:b/>
          <w:bCs/>
        </w:rPr>
        <w:t>.</w:t>
      </w:r>
      <w:r w:rsidR="004E59D8" w:rsidRPr="00105EF2">
        <w:rPr>
          <w:b/>
          <w:bCs/>
        </w:rPr>
        <w:t xml:space="preserve"> </w:t>
      </w:r>
      <w:r w:rsidR="006354FA" w:rsidRPr="00105EF2">
        <w:rPr>
          <w:b/>
          <w:bCs/>
        </w:rPr>
        <w:t>Finance</w:t>
      </w:r>
      <w:r w:rsidR="006354FA" w:rsidRPr="00895044">
        <w:t xml:space="preserve">   </w:t>
      </w:r>
      <w:r w:rsidR="006B5694" w:rsidRPr="00895044">
        <w:t xml:space="preserve">      </w:t>
      </w:r>
    </w:p>
    <w:p w14:paraId="0BC90520" w14:textId="688E02D8" w:rsidR="00EA0AF5" w:rsidRDefault="001B7A22" w:rsidP="00DB2D9A">
      <w:pPr>
        <w:ind w:left="-851" w:right="-755"/>
      </w:pPr>
      <w:r w:rsidRPr="00895044">
        <w:t xml:space="preserve"> </w:t>
      </w:r>
      <w:r w:rsidR="0018740C" w:rsidRPr="00895044">
        <w:rPr>
          <w:b/>
        </w:rPr>
        <w:t xml:space="preserve">      </w:t>
      </w:r>
      <w:r w:rsidR="004E59D8" w:rsidRPr="00895044">
        <w:rPr>
          <w:b/>
        </w:rPr>
        <w:t xml:space="preserve"> </w:t>
      </w:r>
      <w:r w:rsidR="00CA798D" w:rsidRPr="00895044">
        <w:rPr>
          <w:b/>
        </w:rPr>
        <w:t xml:space="preserve"> </w:t>
      </w:r>
      <w:r w:rsidR="009F758B" w:rsidRPr="00895044">
        <w:t>i) Parish Clerk</w:t>
      </w:r>
      <w:r w:rsidR="00011720" w:rsidRPr="00895044">
        <w:t>’</w:t>
      </w:r>
      <w:r w:rsidR="009F758B" w:rsidRPr="00895044">
        <w:t>s financial statement – monthly update – Bank of Ireland Account</w:t>
      </w:r>
      <w:r w:rsidR="00EA0AF5" w:rsidRPr="00895044">
        <w:t xml:space="preserve"> Balance</w:t>
      </w:r>
      <w:r w:rsidR="009F758B" w:rsidRPr="00895044">
        <w:t xml:space="preserve"> as</w:t>
      </w:r>
      <w:r w:rsidR="0018740C" w:rsidRPr="00895044">
        <w:t xml:space="preserve"> </w:t>
      </w:r>
      <w:r w:rsidR="009F758B" w:rsidRPr="00895044">
        <w:t xml:space="preserve">at </w:t>
      </w:r>
    </w:p>
    <w:p w14:paraId="215629C4" w14:textId="5DACC7C8" w:rsidR="002F04B0" w:rsidRPr="00895044" w:rsidRDefault="002F04B0" w:rsidP="00DB2D9A">
      <w:pPr>
        <w:ind w:left="-851" w:right="-755"/>
      </w:pPr>
      <w:r>
        <w:t xml:space="preserve">             December 2024  £86,232.91</w:t>
      </w:r>
    </w:p>
    <w:p w14:paraId="4BF9A95F" w14:textId="7FF017B4" w:rsidR="0076393D" w:rsidRDefault="00EA0AF5" w:rsidP="00476B84">
      <w:pPr>
        <w:ind w:left="-851" w:right="-755"/>
      </w:pPr>
      <w:r w:rsidRPr="00895044">
        <w:t xml:space="preserve">            </w:t>
      </w:r>
      <w:r w:rsidR="006675C2" w:rsidRPr="00895044">
        <w:t>R</w:t>
      </w:r>
      <w:r w:rsidR="009C10FE" w:rsidRPr="00895044">
        <w:t>econciled</w:t>
      </w:r>
      <w:r w:rsidR="006675C2">
        <w:t xml:space="preserve"> with </w:t>
      </w:r>
      <w:r w:rsidR="009C10FE" w:rsidRPr="00895044">
        <w:t>Bank</w:t>
      </w:r>
      <w:r w:rsidR="00476AB6" w:rsidRPr="00895044">
        <w:t xml:space="preserve"> Account </w:t>
      </w:r>
      <w:r w:rsidR="008D62CB" w:rsidRPr="00895044">
        <w:t>state</w:t>
      </w:r>
      <w:r w:rsidR="0018740C" w:rsidRPr="00895044">
        <w:t>ment</w:t>
      </w:r>
      <w:r w:rsidR="00A72E88" w:rsidRPr="00895044">
        <w:t xml:space="preserve"> </w:t>
      </w:r>
      <w:r w:rsidR="002F04B0">
        <w:t>- £82,106.93</w:t>
      </w:r>
    </w:p>
    <w:p w14:paraId="46556ECB" w14:textId="272D39F0" w:rsidR="002F04B0" w:rsidRDefault="002F04B0" w:rsidP="002F04B0">
      <w:pPr>
        <w:ind w:left="-851" w:right="-755"/>
      </w:pPr>
      <w:r>
        <w:t xml:space="preserve">            December /January 2025 statement (NOT YET RECEIVED)</w:t>
      </w:r>
    </w:p>
    <w:p w14:paraId="66135B79" w14:textId="77777777" w:rsidR="002F04B0" w:rsidRDefault="002F04B0" w:rsidP="002F04B0">
      <w:pPr>
        <w:ind w:left="-851" w:right="-755"/>
      </w:pPr>
    </w:p>
    <w:p w14:paraId="54296489" w14:textId="77777777" w:rsidR="004A6CA9" w:rsidRDefault="00DF0559" w:rsidP="00476B84">
      <w:pPr>
        <w:ind w:left="-851" w:right="-755"/>
      </w:pPr>
      <w:r>
        <w:t xml:space="preserve">            </w:t>
      </w:r>
    </w:p>
    <w:p w14:paraId="5E21FD6C" w14:textId="2FA60AAF" w:rsidR="004A6CA9" w:rsidRDefault="004A6CA9" w:rsidP="00476B84">
      <w:pPr>
        <w:ind w:left="-851" w:right="-755"/>
        <w:rPr>
          <w:b/>
          <w:bCs/>
        </w:rPr>
      </w:pPr>
      <w:r>
        <w:t xml:space="preserve">    </w:t>
      </w:r>
      <w:r w:rsidRPr="004A6CA9">
        <w:rPr>
          <w:b/>
          <w:bCs/>
        </w:rPr>
        <w:t xml:space="preserve">Debits </w:t>
      </w:r>
      <w:r w:rsidR="002F04B0">
        <w:rPr>
          <w:b/>
          <w:bCs/>
        </w:rPr>
        <w:t>to date</w:t>
      </w:r>
    </w:p>
    <w:p w14:paraId="38C3E1FC" w14:textId="29113133" w:rsidR="002F04B0" w:rsidRDefault="002F04B0" w:rsidP="00476B84">
      <w:pPr>
        <w:ind w:left="-851" w:right="-755"/>
      </w:pPr>
      <w:r w:rsidRPr="002F04B0">
        <w:t xml:space="preserve">   2676 Wage  £1,310.99</w:t>
      </w:r>
      <w:r>
        <w:t xml:space="preserve">                              2677 Wage  £185.56                    2678 Wage  £661.31</w:t>
      </w:r>
    </w:p>
    <w:p w14:paraId="7741311B" w14:textId="4429E4DD" w:rsidR="002F04B0" w:rsidRDefault="002F04B0" w:rsidP="00476B84">
      <w:pPr>
        <w:ind w:left="-851" w:right="-755"/>
      </w:pPr>
      <w:r>
        <w:t xml:space="preserve">   2679 Wage  £869.04                                 2680 Wage  £</w:t>
      </w:r>
      <w:r w:rsidR="001E08E7">
        <w:t>317.48                    2681 Wage  £244.80</w:t>
      </w:r>
    </w:p>
    <w:p w14:paraId="5E2E1DE1" w14:textId="7B3C2ACD" w:rsidR="001E08E7" w:rsidRDefault="001E08E7" w:rsidP="00476B84">
      <w:pPr>
        <w:ind w:left="-851" w:right="-755"/>
      </w:pPr>
      <w:r>
        <w:t xml:space="preserve">   2687 HMRC  £536.80</w:t>
      </w:r>
    </w:p>
    <w:p w14:paraId="7A9A7063" w14:textId="1F37A0F1" w:rsidR="001E08E7" w:rsidRDefault="001E08E7" w:rsidP="00476B84">
      <w:pPr>
        <w:ind w:left="-851" w:right="-755"/>
      </w:pPr>
      <w:r>
        <w:t xml:space="preserve">   Jan 2025                                                      2683 Mazars(Auditor)  £474.00   2684  HMRC  £295.43</w:t>
      </w:r>
    </w:p>
    <w:p w14:paraId="5A336429" w14:textId="77777777" w:rsidR="001E08E7" w:rsidRDefault="001E08E7" w:rsidP="00476B84">
      <w:pPr>
        <w:ind w:left="-851" w:right="-755"/>
      </w:pPr>
      <w:r>
        <w:t xml:space="preserve">   2685 Wage  £912.41                                  2686 Wage  £293.80                      2687 Wage  £342.83</w:t>
      </w:r>
    </w:p>
    <w:p w14:paraId="31BE6722" w14:textId="47011A95" w:rsidR="001E08E7" w:rsidRDefault="001E08E7" w:rsidP="00476B84">
      <w:pPr>
        <w:ind w:left="-851" w:right="-755"/>
      </w:pPr>
      <w:r>
        <w:t xml:space="preserve">   2688 Wage  £624.24   </w:t>
      </w:r>
    </w:p>
    <w:p w14:paraId="6E8C1447" w14:textId="3CF22D0E" w:rsidR="001E08E7" w:rsidRPr="002F04B0" w:rsidRDefault="001E08E7" w:rsidP="00476B84">
      <w:pPr>
        <w:ind w:left="-851" w:right="-755"/>
      </w:pPr>
      <w:r>
        <w:t xml:space="preserve">   </w:t>
      </w:r>
    </w:p>
    <w:p w14:paraId="364BB481" w14:textId="3B222713" w:rsidR="004A6CA9" w:rsidRPr="004A6CA9" w:rsidRDefault="004A6CA9" w:rsidP="002F04B0">
      <w:pPr>
        <w:ind w:left="-851" w:right="-755"/>
      </w:pPr>
      <w:r>
        <w:rPr>
          <w:b/>
          <w:bCs/>
        </w:rPr>
        <w:t xml:space="preserve">     </w:t>
      </w:r>
    </w:p>
    <w:p w14:paraId="7515FDBB" w14:textId="77777777" w:rsidR="004A6CA9" w:rsidRDefault="004A6CA9" w:rsidP="00476B84">
      <w:pPr>
        <w:ind w:left="-851" w:right="-755"/>
      </w:pPr>
      <w:r>
        <w:t xml:space="preserve">    </w:t>
      </w:r>
    </w:p>
    <w:p w14:paraId="66C1DA6F" w14:textId="77777777" w:rsidR="00FC7978" w:rsidRDefault="00FC7978" w:rsidP="00476B84">
      <w:pPr>
        <w:ind w:left="-851" w:right="-755"/>
      </w:pPr>
    </w:p>
    <w:p w14:paraId="6F3275F0" w14:textId="593BE4F3" w:rsidR="00FC7978" w:rsidRPr="00FC7978" w:rsidRDefault="00FC7978" w:rsidP="002F04B0">
      <w:pPr>
        <w:ind w:left="-851" w:right="-755"/>
      </w:pPr>
      <w:r>
        <w:lastRenderedPageBreak/>
        <w:t xml:space="preserve">    </w:t>
      </w:r>
    </w:p>
    <w:p w14:paraId="06DF9297" w14:textId="2A5E0C98" w:rsidR="004A0758" w:rsidRDefault="004A0758" w:rsidP="004A6CA9">
      <w:pPr>
        <w:ind w:right="-755"/>
      </w:pPr>
      <w:r>
        <w:t xml:space="preserve">– </w:t>
      </w:r>
    </w:p>
    <w:p w14:paraId="332B6138" w14:textId="194A5166" w:rsidR="003D5F94" w:rsidRPr="00895044" w:rsidRDefault="004A0758" w:rsidP="00476B84">
      <w:pPr>
        <w:ind w:left="-851" w:right="-755"/>
      </w:pPr>
      <w:r>
        <w:t xml:space="preserve">            </w:t>
      </w:r>
    </w:p>
    <w:p w14:paraId="058EADEE" w14:textId="2A9094C7" w:rsidR="009A2893" w:rsidRPr="00895044" w:rsidRDefault="00E83141" w:rsidP="00FA175A">
      <w:pPr>
        <w:ind w:left="-851" w:right="-755"/>
      </w:pPr>
      <w:r w:rsidRPr="00895044">
        <w:t xml:space="preserve">    </w:t>
      </w:r>
      <w:r w:rsidR="00234961" w:rsidRPr="00895044">
        <w:t xml:space="preserve">ii) Payments </w:t>
      </w:r>
      <w:r w:rsidR="009A2893" w:rsidRPr="00895044">
        <w:t>Approved by the Chair and Vice Chair of the Council since the last meeting</w:t>
      </w:r>
      <w:r w:rsidR="00FC7978">
        <w:t>.</w:t>
      </w:r>
      <w:r w:rsidR="009A2893" w:rsidRPr="00895044">
        <w:t xml:space="preserve"> </w:t>
      </w:r>
    </w:p>
    <w:p w14:paraId="49943704" w14:textId="17F81152" w:rsidR="00E16D5E" w:rsidRPr="00895044" w:rsidRDefault="009A2893" w:rsidP="00DF0559">
      <w:pPr>
        <w:ind w:left="-851" w:right="-755"/>
        <w:rPr>
          <w:bCs/>
        </w:rPr>
      </w:pPr>
      <w:r w:rsidRPr="00895044">
        <w:t xml:space="preserve">      </w:t>
      </w:r>
      <w:r w:rsidR="005322DB" w:rsidRPr="00895044">
        <w:t xml:space="preserve"> </w:t>
      </w:r>
      <w:r w:rsidRPr="00895044">
        <w:t xml:space="preserve">    </w:t>
      </w:r>
      <w:r w:rsidR="005322DB" w:rsidRPr="00895044">
        <w:t xml:space="preserve"> </w:t>
      </w:r>
      <w:r w:rsidRPr="00895044">
        <w:t xml:space="preserve">  </w:t>
      </w:r>
    </w:p>
    <w:p w14:paraId="3ACE1541" w14:textId="77777777" w:rsidR="00FC7978" w:rsidRDefault="00FC7978" w:rsidP="00FC7978">
      <w:pPr>
        <w:ind w:left="-851" w:right="-897"/>
        <w:rPr>
          <w:bCs/>
        </w:rPr>
      </w:pPr>
    </w:p>
    <w:p w14:paraId="4837D562" w14:textId="77777777" w:rsidR="00FC7978" w:rsidRDefault="00FC7978" w:rsidP="00FC7978">
      <w:pPr>
        <w:ind w:left="-851" w:right="-897"/>
        <w:rPr>
          <w:bCs/>
        </w:rPr>
      </w:pPr>
    </w:p>
    <w:p w14:paraId="372A274E" w14:textId="00ECD019" w:rsidR="000D5975" w:rsidRPr="00FC7978" w:rsidRDefault="00FC7978" w:rsidP="00FC7978">
      <w:pPr>
        <w:ind w:left="-851" w:right="-897"/>
        <w:rPr>
          <w:bCs/>
        </w:rPr>
      </w:pPr>
      <w:r>
        <w:rPr>
          <w:bCs/>
        </w:rPr>
        <w:t xml:space="preserve">   </w:t>
      </w:r>
      <w:r w:rsidR="009A2893" w:rsidRPr="00895044">
        <w:rPr>
          <w:bCs/>
        </w:rPr>
        <w:t>1</w:t>
      </w:r>
      <w:r w:rsidR="00DF0559">
        <w:rPr>
          <w:bCs/>
        </w:rPr>
        <w:t>7</w:t>
      </w:r>
      <w:r w:rsidR="000D5975" w:rsidRPr="00895044">
        <w:t xml:space="preserve">. To consider any urgent business which shall be limited to circumstances in which the Council’s </w:t>
      </w:r>
    </w:p>
    <w:p w14:paraId="6732A36A" w14:textId="10C88874" w:rsidR="00243D68" w:rsidRPr="00895044" w:rsidRDefault="000D5975" w:rsidP="005D6A8F">
      <w:pPr>
        <w:ind w:left="-851" w:right="-1039"/>
      </w:pPr>
      <w:r w:rsidRPr="00895044">
        <w:t xml:space="preserve">      </w:t>
      </w:r>
      <w:r w:rsidR="00665813" w:rsidRPr="00895044">
        <w:t xml:space="preserve"> </w:t>
      </w:r>
      <w:r w:rsidR="00FE488D" w:rsidRPr="00895044">
        <w:t xml:space="preserve">  </w:t>
      </w:r>
      <w:r w:rsidR="00895044" w:rsidRPr="00895044">
        <w:t xml:space="preserve"> </w:t>
      </w:r>
      <w:r w:rsidRPr="00895044">
        <w:t xml:space="preserve"> responsibilities cannot be met, or the Council’s interests are likely to be prejudiced, if the </w:t>
      </w:r>
      <w:r w:rsidR="00243D68" w:rsidRPr="00895044">
        <w:t xml:space="preserve"> </w:t>
      </w:r>
    </w:p>
    <w:p w14:paraId="1CB40FAC" w14:textId="782789FA" w:rsidR="000D5975" w:rsidRPr="00895044" w:rsidRDefault="00243D68" w:rsidP="005D6A8F">
      <w:pPr>
        <w:ind w:left="-851" w:right="-1039"/>
      </w:pPr>
      <w:r w:rsidRPr="00895044">
        <w:t xml:space="preserve">       </w:t>
      </w:r>
      <w:r w:rsidR="00FE488D" w:rsidRPr="00895044">
        <w:t xml:space="preserve">  </w:t>
      </w:r>
      <w:r w:rsidR="00895044" w:rsidRPr="00895044">
        <w:t xml:space="preserve"> </w:t>
      </w:r>
      <w:r w:rsidR="000014B1" w:rsidRPr="00895044">
        <w:t xml:space="preserve"> </w:t>
      </w:r>
      <w:r w:rsidR="00725A2B" w:rsidRPr="00895044">
        <w:t>business is</w:t>
      </w:r>
      <w:r w:rsidR="000D5975" w:rsidRPr="00895044">
        <w:t xml:space="preserve"> deferred to the next available meeting in order to allow for inclusion on the relevant agenda.   </w:t>
      </w:r>
      <w:r w:rsidR="007E5EF8" w:rsidRPr="00895044">
        <w:rPr>
          <w:b/>
        </w:rPr>
        <w:t xml:space="preserve">                                                                                             </w:t>
      </w:r>
      <w:r w:rsidR="000D5975" w:rsidRPr="00895044">
        <w:t xml:space="preserve"> </w:t>
      </w:r>
    </w:p>
    <w:p w14:paraId="37E92AF7" w14:textId="123CAA97" w:rsidR="009A2893" w:rsidRPr="00895044" w:rsidRDefault="003D5D21" w:rsidP="005D6A8F">
      <w:pPr>
        <w:ind w:left="-851" w:right="-1039"/>
        <w:rPr>
          <w:bCs/>
        </w:rPr>
      </w:pPr>
      <w:r w:rsidRPr="00895044">
        <w:rPr>
          <w:b/>
        </w:rPr>
        <w:t xml:space="preserve">   </w:t>
      </w:r>
      <w:r w:rsidRPr="00895044">
        <w:rPr>
          <w:bCs/>
        </w:rPr>
        <w:t xml:space="preserve">     </w:t>
      </w:r>
    </w:p>
    <w:p w14:paraId="373B3A5E" w14:textId="4B84DD88" w:rsidR="004A0758" w:rsidRPr="005555B6" w:rsidRDefault="004A0758" w:rsidP="004A6CA9">
      <w:pPr>
        <w:ind w:left="-851" w:right="-1039"/>
        <w:rPr>
          <w:bCs/>
        </w:rPr>
      </w:pPr>
      <w:r>
        <w:rPr>
          <w:b/>
        </w:rPr>
        <w:t xml:space="preserve">   </w:t>
      </w:r>
    </w:p>
    <w:p w14:paraId="4DA33CCB" w14:textId="77777777" w:rsidR="004A0758" w:rsidRDefault="004A0758" w:rsidP="005D6A8F">
      <w:pPr>
        <w:ind w:left="-851" w:right="-1039"/>
        <w:rPr>
          <w:b/>
        </w:rPr>
      </w:pPr>
    </w:p>
    <w:p w14:paraId="42C9FE1E" w14:textId="17DE650E" w:rsidR="003D5D21" w:rsidRPr="00895044" w:rsidRDefault="0059792B" w:rsidP="005555B6">
      <w:pPr>
        <w:ind w:right="-1039"/>
        <w:rPr>
          <w:b/>
        </w:rPr>
      </w:pPr>
      <w:r w:rsidRPr="00895044">
        <w:rPr>
          <w:b/>
        </w:rPr>
        <w:t xml:space="preserve"> </w:t>
      </w:r>
      <w:r w:rsidR="003D5D21" w:rsidRPr="00895044">
        <w:rPr>
          <w:b/>
        </w:rPr>
        <w:t xml:space="preserve">                                                                                        </w:t>
      </w:r>
    </w:p>
    <w:p w14:paraId="7F70EFB6" w14:textId="27A77B3C" w:rsidR="00530C51" w:rsidRPr="00895044" w:rsidRDefault="00FE488D" w:rsidP="00CC474F">
      <w:pPr>
        <w:ind w:left="-851" w:right="-1039"/>
      </w:pPr>
      <w:r w:rsidRPr="00895044">
        <w:t xml:space="preserve"> </w:t>
      </w:r>
      <w:r w:rsidR="00CE1304" w:rsidRPr="00895044">
        <w:t xml:space="preserve"> </w:t>
      </w:r>
      <w:r w:rsidR="00EA0EF0" w:rsidRPr="00895044">
        <w:t xml:space="preserve">  </w:t>
      </w:r>
    </w:p>
    <w:p w14:paraId="199508F6" w14:textId="19505D56" w:rsidR="00B153F7" w:rsidRPr="00895044" w:rsidRDefault="004A6CA9" w:rsidP="00CC474F">
      <w:pPr>
        <w:ind w:left="-851" w:right="-1039"/>
        <w:rPr>
          <w:b/>
          <w:bCs/>
        </w:rPr>
      </w:pPr>
      <w:r>
        <w:rPr>
          <w:b/>
          <w:bCs/>
        </w:rPr>
        <w:t xml:space="preserve">     </w:t>
      </w:r>
      <w:r w:rsidR="0059792B" w:rsidRPr="00895044">
        <w:rPr>
          <w:b/>
          <w:bCs/>
        </w:rPr>
        <w:t xml:space="preserve">Yours sincerely </w:t>
      </w:r>
    </w:p>
    <w:p w14:paraId="370BEE91" w14:textId="5FCC1048" w:rsidR="00B153F7" w:rsidRDefault="00B153F7" w:rsidP="00CC474F">
      <w:pPr>
        <w:ind w:left="-851" w:right="-1039"/>
        <w:rPr>
          <w:sz w:val="24"/>
          <w:szCs w:val="24"/>
        </w:rPr>
      </w:pPr>
    </w:p>
    <w:p w14:paraId="329991AB" w14:textId="3B59907B" w:rsidR="00B153F7" w:rsidRDefault="004A6CA9" w:rsidP="00CC474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55B6">
        <w:rPr>
          <w:sz w:val="24"/>
          <w:szCs w:val="24"/>
        </w:rPr>
        <w:t>S Sainthouse</w:t>
      </w:r>
    </w:p>
    <w:p w14:paraId="4FD482F1" w14:textId="72779FFC" w:rsidR="005555B6" w:rsidRDefault="004A6CA9" w:rsidP="00CC474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55B6">
        <w:rPr>
          <w:sz w:val="24"/>
          <w:szCs w:val="24"/>
        </w:rPr>
        <w:t>Parish Clerk</w:t>
      </w: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5574C101" w14:textId="7B1D1B07" w:rsidR="00B153F7" w:rsidRDefault="00B153F7" w:rsidP="00CC474F">
      <w:pPr>
        <w:ind w:left="-851" w:right="-1039"/>
        <w:rPr>
          <w:sz w:val="24"/>
          <w:szCs w:val="24"/>
        </w:rPr>
      </w:pPr>
    </w:p>
    <w:p w14:paraId="26A2C951" w14:textId="4E11DFF2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2888BC37" w14:textId="7D99879D" w:rsidR="006D0B3F" w:rsidRDefault="006D0B3F" w:rsidP="00105EF2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105EF2">
        <w:rPr>
          <w:rFonts w:ascii="Arial" w:hAnsi="Arial" w:cs="Arial"/>
          <w:sz w:val="16"/>
          <w:szCs w:val="16"/>
        </w:rPr>
        <w:t xml:space="preserve">Simone Sainthouse Parish </w:t>
      </w:r>
      <w:proofErr w:type="spellStart"/>
      <w:r w:rsidR="00105EF2">
        <w:rPr>
          <w:rFonts w:ascii="Arial" w:hAnsi="Arial" w:cs="Arial"/>
          <w:sz w:val="16"/>
          <w:szCs w:val="16"/>
        </w:rPr>
        <w:t>Cerk</w:t>
      </w:r>
      <w:proofErr w:type="spellEnd"/>
      <w:r w:rsidR="00105EF2">
        <w:rPr>
          <w:rFonts w:ascii="Arial" w:hAnsi="Arial" w:cs="Arial"/>
          <w:sz w:val="16"/>
          <w:szCs w:val="16"/>
        </w:rPr>
        <w:t xml:space="preserve">  Email </w:t>
      </w:r>
      <w:hyperlink r:id="rId6" w:history="1">
        <w:r w:rsidR="00105EF2" w:rsidRPr="00BD25A3">
          <w:rPr>
            <w:rStyle w:val="Hyperlink"/>
            <w:rFonts w:ascii="Arial" w:hAnsi="Arial" w:cs="Arial"/>
            <w:sz w:val="16"/>
            <w:szCs w:val="16"/>
          </w:rPr>
          <w:t>pcclerkwiddstob1@outlook.com</w:t>
        </w:r>
      </w:hyperlink>
    </w:p>
    <w:p w14:paraId="31252BF9" w14:textId="60441FF8" w:rsidR="00105EF2" w:rsidRDefault="00105EF2" w:rsidP="00105EF2">
      <w:pPr>
        <w:pStyle w:val="Foo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Tel  07939612575</w:t>
      </w: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77FCE8E5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D8175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70757BBB"/>
    <w:multiLevelType w:val="hybridMultilevel"/>
    <w:tmpl w:val="8C0C4CE8"/>
    <w:lvl w:ilvl="0" w:tplc="AD10F124">
      <w:start w:val="1"/>
      <w:numFmt w:val="lowerLetter"/>
      <w:lvlText w:val="%1)"/>
      <w:lvlJc w:val="left"/>
      <w:pPr>
        <w:ind w:left="2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5" w:hanging="360"/>
      </w:pPr>
    </w:lvl>
    <w:lvl w:ilvl="2" w:tplc="0809001B" w:tentative="1">
      <w:start w:val="1"/>
      <w:numFmt w:val="lowerRoman"/>
      <w:lvlText w:val="%3."/>
      <w:lvlJc w:val="right"/>
      <w:pPr>
        <w:ind w:left="1705" w:hanging="180"/>
      </w:pPr>
    </w:lvl>
    <w:lvl w:ilvl="3" w:tplc="0809000F" w:tentative="1">
      <w:start w:val="1"/>
      <w:numFmt w:val="decimal"/>
      <w:lvlText w:val="%4."/>
      <w:lvlJc w:val="left"/>
      <w:pPr>
        <w:ind w:left="2425" w:hanging="360"/>
      </w:pPr>
    </w:lvl>
    <w:lvl w:ilvl="4" w:tplc="08090019" w:tentative="1">
      <w:start w:val="1"/>
      <w:numFmt w:val="lowerLetter"/>
      <w:lvlText w:val="%5."/>
      <w:lvlJc w:val="left"/>
      <w:pPr>
        <w:ind w:left="3145" w:hanging="360"/>
      </w:pPr>
    </w:lvl>
    <w:lvl w:ilvl="5" w:tplc="0809001B" w:tentative="1">
      <w:start w:val="1"/>
      <w:numFmt w:val="lowerRoman"/>
      <w:lvlText w:val="%6."/>
      <w:lvlJc w:val="right"/>
      <w:pPr>
        <w:ind w:left="3865" w:hanging="180"/>
      </w:pPr>
    </w:lvl>
    <w:lvl w:ilvl="6" w:tplc="0809000F" w:tentative="1">
      <w:start w:val="1"/>
      <w:numFmt w:val="decimal"/>
      <w:lvlText w:val="%7."/>
      <w:lvlJc w:val="left"/>
      <w:pPr>
        <w:ind w:left="4585" w:hanging="360"/>
      </w:pPr>
    </w:lvl>
    <w:lvl w:ilvl="7" w:tplc="08090019" w:tentative="1">
      <w:start w:val="1"/>
      <w:numFmt w:val="lowerLetter"/>
      <w:lvlText w:val="%8."/>
      <w:lvlJc w:val="left"/>
      <w:pPr>
        <w:ind w:left="5305" w:hanging="360"/>
      </w:pPr>
    </w:lvl>
    <w:lvl w:ilvl="8" w:tplc="0809001B" w:tentative="1">
      <w:start w:val="1"/>
      <w:numFmt w:val="lowerRoman"/>
      <w:lvlText w:val="%9."/>
      <w:lvlJc w:val="right"/>
      <w:pPr>
        <w:ind w:left="6025" w:hanging="180"/>
      </w:pPr>
    </w:lvl>
  </w:abstractNum>
  <w:num w:numId="1" w16cid:durableId="1538547423">
    <w:abstractNumId w:val="0"/>
  </w:num>
  <w:num w:numId="2" w16cid:durableId="1535188684">
    <w:abstractNumId w:val="3"/>
  </w:num>
  <w:num w:numId="3" w16cid:durableId="1765759886">
    <w:abstractNumId w:val="4"/>
  </w:num>
  <w:num w:numId="4" w16cid:durableId="72437567">
    <w:abstractNumId w:val="5"/>
  </w:num>
  <w:num w:numId="5" w16cid:durableId="161554666">
    <w:abstractNumId w:val="1"/>
  </w:num>
  <w:num w:numId="6" w16cid:durableId="842937350">
    <w:abstractNumId w:val="2"/>
  </w:num>
  <w:num w:numId="7" w16cid:durableId="145829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52006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D7749"/>
    <w:rsid w:val="000E2930"/>
    <w:rsid w:val="000E4C79"/>
    <w:rsid w:val="000F22EC"/>
    <w:rsid w:val="00105EF2"/>
    <w:rsid w:val="0010733D"/>
    <w:rsid w:val="001077E0"/>
    <w:rsid w:val="001138C8"/>
    <w:rsid w:val="00114BCD"/>
    <w:rsid w:val="00120426"/>
    <w:rsid w:val="00120A88"/>
    <w:rsid w:val="00123399"/>
    <w:rsid w:val="001258C8"/>
    <w:rsid w:val="00126348"/>
    <w:rsid w:val="00126C56"/>
    <w:rsid w:val="00127B24"/>
    <w:rsid w:val="00131D8B"/>
    <w:rsid w:val="001362AA"/>
    <w:rsid w:val="001458EA"/>
    <w:rsid w:val="00152C68"/>
    <w:rsid w:val="0015372F"/>
    <w:rsid w:val="00167E51"/>
    <w:rsid w:val="001725F8"/>
    <w:rsid w:val="0017290A"/>
    <w:rsid w:val="00174D08"/>
    <w:rsid w:val="0017524B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62F5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08E7"/>
    <w:rsid w:val="001E645B"/>
    <w:rsid w:val="001F033F"/>
    <w:rsid w:val="001F0B90"/>
    <w:rsid w:val="001F2241"/>
    <w:rsid w:val="001F3327"/>
    <w:rsid w:val="001F6705"/>
    <w:rsid w:val="001F75B8"/>
    <w:rsid w:val="00201425"/>
    <w:rsid w:val="00202C4A"/>
    <w:rsid w:val="00205743"/>
    <w:rsid w:val="00210188"/>
    <w:rsid w:val="00210623"/>
    <w:rsid w:val="002150CB"/>
    <w:rsid w:val="00217AE6"/>
    <w:rsid w:val="0022384F"/>
    <w:rsid w:val="002305A3"/>
    <w:rsid w:val="00234961"/>
    <w:rsid w:val="00243D68"/>
    <w:rsid w:val="00247E0F"/>
    <w:rsid w:val="00255783"/>
    <w:rsid w:val="00255A35"/>
    <w:rsid w:val="00257530"/>
    <w:rsid w:val="0026292C"/>
    <w:rsid w:val="00264996"/>
    <w:rsid w:val="00267B2C"/>
    <w:rsid w:val="002721A1"/>
    <w:rsid w:val="00273152"/>
    <w:rsid w:val="00274560"/>
    <w:rsid w:val="002764B8"/>
    <w:rsid w:val="0028444F"/>
    <w:rsid w:val="002949CB"/>
    <w:rsid w:val="00294E7B"/>
    <w:rsid w:val="002A1235"/>
    <w:rsid w:val="002B6E7B"/>
    <w:rsid w:val="002C2CCF"/>
    <w:rsid w:val="002C58C1"/>
    <w:rsid w:val="002C72C6"/>
    <w:rsid w:val="002C7C2A"/>
    <w:rsid w:val="002D1440"/>
    <w:rsid w:val="002D21E8"/>
    <w:rsid w:val="002E19CD"/>
    <w:rsid w:val="002F04B0"/>
    <w:rsid w:val="002F527C"/>
    <w:rsid w:val="00301D20"/>
    <w:rsid w:val="00310532"/>
    <w:rsid w:val="00321ED6"/>
    <w:rsid w:val="00325281"/>
    <w:rsid w:val="00325D5A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32B7"/>
    <w:rsid w:val="003D599B"/>
    <w:rsid w:val="003D5D21"/>
    <w:rsid w:val="003D5F94"/>
    <w:rsid w:val="003E3CF2"/>
    <w:rsid w:val="003E5196"/>
    <w:rsid w:val="003E67C0"/>
    <w:rsid w:val="003F1D33"/>
    <w:rsid w:val="003F3445"/>
    <w:rsid w:val="003F70AD"/>
    <w:rsid w:val="003F73FB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2B55"/>
    <w:rsid w:val="00466739"/>
    <w:rsid w:val="004750FD"/>
    <w:rsid w:val="00475777"/>
    <w:rsid w:val="00476AB6"/>
    <w:rsid w:val="00476B84"/>
    <w:rsid w:val="00476D45"/>
    <w:rsid w:val="00480714"/>
    <w:rsid w:val="004827EB"/>
    <w:rsid w:val="00484533"/>
    <w:rsid w:val="004850A9"/>
    <w:rsid w:val="0049048C"/>
    <w:rsid w:val="004948A9"/>
    <w:rsid w:val="004A0758"/>
    <w:rsid w:val="004A0F4E"/>
    <w:rsid w:val="004A6CA9"/>
    <w:rsid w:val="004B1A83"/>
    <w:rsid w:val="004B1F63"/>
    <w:rsid w:val="004B2E3C"/>
    <w:rsid w:val="004C0373"/>
    <w:rsid w:val="004C3BD9"/>
    <w:rsid w:val="004C5263"/>
    <w:rsid w:val="004C5A65"/>
    <w:rsid w:val="004D1345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21B1A"/>
    <w:rsid w:val="005244DC"/>
    <w:rsid w:val="00527B8D"/>
    <w:rsid w:val="00530C51"/>
    <w:rsid w:val="005322DB"/>
    <w:rsid w:val="0053367F"/>
    <w:rsid w:val="00537971"/>
    <w:rsid w:val="00540743"/>
    <w:rsid w:val="0054159C"/>
    <w:rsid w:val="00546434"/>
    <w:rsid w:val="00553191"/>
    <w:rsid w:val="00555147"/>
    <w:rsid w:val="005555B6"/>
    <w:rsid w:val="005653BC"/>
    <w:rsid w:val="005809C0"/>
    <w:rsid w:val="00583B4E"/>
    <w:rsid w:val="00584C26"/>
    <w:rsid w:val="005853BC"/>
    <w:rsid w:val="00590191"/>
    <w:rsid w:val="00591043"/>
    <w:rsid w:val="0059792B"/>
    <w:rsid w:val="005A06E1"/>
    <w:rsid w:val="005A3E38"/>
    <w:rsid w:val="005A5A69"/>
    <w:rsid w:val="005B0E67"/>
    <w:rsid w:val="005B42F0"/>
    <w:rsid w:val="005B49FF"/>
    <w:rsid w:val="005C60BA"/>
    <w:rsid w:val="005C7D29"/>
    <w:rsid w:val="005D3BA2"/>
    <w:rsid w:val="005D4B8B"/>
    <w:rsid w:val="005D6266"/>
    <w:rsid w:val="005D6A8F"/>
    <w:rsid w:val="005D71E9"/>
    <w:rsid w:val="005E11C7"/>
    <w:rsid w:val="005E754F"/>
    <w:rsid w:val="005F0467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71E0"/>
    <w:rsid w:val="00647B3C"/>
    <w:rsid w:val="00653A46"/>
    <w:rsid w:val="006557A6"/>
    <w:rsid w:val="00655AF1"/>
    <w:rsid w:val="00660A8C"/>
    <w:rsid w:val="00660D26"/>
    <w:rsid w:val="006636AF"/>
    <w:rsid w:val="006657FE"/>
    <w:rsid w:val="00665813"/>
    <w:rsid w:val="006675C2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966"/>
    <w:rsid w:val="006A5A0D"/>
    <w:rsid w:val="006A6045"/>
    <w:rsid w:val="006A7F22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03405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393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C04"/>
    <w:rsid w:val="00786ED0"/>
    <w:rsid w:val="00787FC7"/>
    <w:rsid w:val="007A0E22"/>
    <w:rsid w:val="007A341A"/>
    <w:rsid w:val="007A4247"/>
    <w:rsid w:val="007B011E"/>
    <w:rsid w:val="007B1F2B"/>
    <w:rsid w:val="007C02AE"/>
    <w:rsid w:val="007C5F2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044"/>
    <w:rsid w:val="00895FE4"/>
    <w:rsid w:val="008A58E9"/>
    <w:rsid w:val="008A744A"/>
    <w:rsid w:val="008B21FF"/>
    <w:rsid w:val="008B2D11"/>
    <w:rsid w:val="008B535B"/>
    <w:rsid w:val="008B5C3D"/>
    <w:rsid w:val="008D5C17"/>
    <w:rsid w:val="008D62CB"/>
    <w:rsid w:val="008D7341"/>
    <w:rsid w:val="008D7A57"/>
    <w:rsid w:val="008E5A16"/>
    <w:rsid w:val="008F60A3"/>
    <w:rsid w:val="00903995"/>
    <w:rsid w:val="00905BA3"/>
    <w:rsid w:val="009069A4"/>
    <w:rsid w:val="00911375"/>
    <w:rsid w:val="009224F3"/>
    <w:rsid w:val="00923DF9"/>
    <w:rsid w:val="00940E15"/>
    <w:rsid w:val="00940FAF"/>
    <w:rsid w:val="0095105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3B34"/>
    <w:rsid w:val="00987125"/>
    <w:rsid w:val="0099681E"/>
    <w:rsid w:val="009A0FFF"/>
    <w:rsid w:val="009A2893"/>
    <w:rsid w:val="009A4036"/>
    <w:rsid w:val="009A73ED"/>
    <w:rsid w:val="009C10FE"/>
    <w:rsid w:val="009C1520"/>
    <w:rsid w:val="009C1DA7"/>
    <w:rsid w:val="009C2962"/>
    <w:rsid w:val="009C4FD1"/>
    <w:rsid w:val="009E23C8"/>
    <w:rsid w:val="009E23F6"/>
    <w:rsid w:val="009F158D"/>
    <w:rsid w:val="009F17DF"/>
    <w:rsid w:val="009F31AD"/>
    <w:rsid w:val="009F6762"/>
    <w:rsid w:val="009F6BBC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13D5"/>
    <w:rsid w:val="00A227D0"/>
    <w:rsid w:val="00A2324D"/>
    <w:rsid w:val="00A23A0D"/>
    <w:rsid w:val="00A265AD"/>
    <w:rsid w:val="00A32BA9"/>
    <w:rsid w:val="00A375D8"/>
    <w:rsid w:val="00A53897"/>
    <w:rsid w:val="00A647D1"/>
    <w:rsid w:val="00A649AF"/>
    <w:rsid w:val="00A65CD9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AF752A"/>
    <w:rsid w:val="00B01BFF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DF5"/>
    <w:rsid w:val="00B31BC4"/>
    <w:rsid w:val="00B34F7D"/>
    <w:rsid w:val="00B42601"/>
    <w:rsid w:val="00B5136E"/>
    <w:rsid w:val="00B5253B"/>
    <w:rsid w:val="00B54068"/>
    <w:rsid w:val="00B62BD4"/>
    <w:rsid w:val="00B666B7"/>
    <w:rsid w:val="00B70FA8"/>
    <w:rsid w:val="00B755AD"/>
    <w:rsid w:val="00B8134F"/>
    <w:rsid w:val="00B8274A"/>
    <w:rsid w:val="00B8708C"/>
    <w:rsid w:val="00B96E7E"/>
    <w:rsid w:val="00BA179D"/>
    <w:rsid w:val="00BB03D0"/>
    <w:rsid w:val="00BB04D6"/>
    <w:rsid w:val="00BB5B31"/>
    <w:rsid w:val="00BC0035"/>
    <w:rsid w:val="00BC2C52"/>
    <w:rsid w:val="00BC54E2"/>
    <w:rsid w:val="00BD0089"/>
    <w:rsid w:val="00BD214B"/>
    <w:rsid w:val="00BD60C0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23BBC"/>
    <w:rsid w:val="00C3184A"/>
    <w:rsid w:val="00C327CD"/>
    <w:rsid w:val="00C37BD2"/>
    <w:rsid w:val="00C40AFC"/>
    <w:rsid w:val="00C40DD4"/>
    <w:rsid w:val="00C42B53"/>
    <w:rsid w:val="00C44538"/>
    <w:rsid w:val="00C46689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3934"/>
    <w:rsid w:val="00CC474F"/>
    <w:rsid w:val="00CD1C3A"/>
    <w:rsid w:val="00CD34E3"/>
    <w:rsid w:val="00CD5C8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7209"/>
    <w:rsid w:val="00D70C75"/>
    <w:rsid w:val="00D72465"/>
    <w:rsid w:val="00D724F6"/>
    <w:rsid w:val="00D74D41"/>
    <w:rsid w:val="00D74F68"/>
    <w:rsid w:val="00D8175E"/>
    <w:rsid w:val="00D90936"/>
    <w:rsid w:val="00DA08B1"/>
    <w:rsid w:val="00DA404D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D77D5"/>
    <w:rsid w:val="00DE41E3"/>
    <w:rsid w:val="00DE5B05"/>
    <w:rsid w:val="00DE6140"/>
    <w:rsid w:val="00DF0559"/>
    <w:rsid w:val="00DF44EE"/>
    <w:rsid w:val="00DF57C6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77E67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D4DB7"/>
    <w:rsid w:val="00ED5DB1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7F13"/>
    <w:rsid w:val="00F2017D"/>
    <w:rsid w:val="00F25749"/>
    <w:rsid w:val="00F26FA5"/>
    <w:rsid w:val="00F30707"/>
    <w:rsid w:val="00F338C6"/>
    <w:rsid w:val="00F431A7"/>
    <w:rsid w:val="00F50240"/>
    <w:rsid w:val="00F51DB6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A13BE"/>
    <w:rsid w:val="00FA175A"/>
    <w:rsid w:val="00FA54C7"/>
    <w:rsid w:val="00FC19FF"/>
    <w:rsid w:val="00FC29A2"/>
    <w:rsid w:val="00FC508D"/>
    <w:rsid w:val="00FC7978"/>
    <w:rsid w:val="00FC7C2E"/>
    <w:rsid w:val="00FD0AD3"/>
    <w:rsid w:val="00FE0843"/>
    <w:rsid w:val="00FE3E1B"/>
    <w:rsid w:val="00FE488D"/>
    <w:rsid w:val="00FE67E4"/>
    <w:rsid w:val="00FE77D9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clerkwiddstob1@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9</cp:revision>
  <cp:lastPrinted>2023-06-02T11:37:00Z</cp:lastPrinted>
  <dcterms:created xsi:type="dcterms:W3CDTF">2021-09-08T12:06:00Z</dcterms:created>
  <dcterms:modified xsi:type="dcterms:W3CDTF">2025-02-09T15:04:00Z</dcterms:modified>
</cp:coreProperties>
</file>